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FF" w:rsidRDefault="00424CFF" w:rsidP="00525670">
      <w:pPr>
        <w:rPr>
          <w:sz w:val="28"/>
          <w:szCs w:val="28"/>
        </w:rPr>
      </w:pPr>
    </w:p>
    <w:p w:rsidR="009E2E8A" w:rsidRPr="00525670" w:rsidRDefault="002D06EF" w:rsidP="002D06EF">
      <w:pPr>
        <w:jc w:val="center"/>
        <w:rPr>
          <w:sz w:val="56"/>
          <w:szCs w:val="56"/>
        </w:rPr>
      </w:pPr>
      <w:bookmarkStart w:id="0" w:name="_GoBack"/>
      <w:bookmarkEnd w:id="0"/>
      <w:r w:rsidRPr="00525670">
        <w:rPr>
          <w:sz w:val="56"/>
          <w:szCs w:val="56"/>
        </w:rPr>
        <w:t>NOTICE OF BIDS</w:t>
      </w:r>
    </w:p>
    <w:p w:rsidR="002D06EF" w:rsidRPr="00240209" w:rsidRDefault="002D06EF" w:rsidP="002D06EF">
      <w:pPr>
        <w:jc w:val="center"/>
        <w:rPr>
          <w:sz w:val="32"/>
          <w:szCs w:val="32"/>
        </w:rPr>
      </w:pPr>
      <w:r w:rsidRPr="00240209">
        <w:rPr>
          <w:sz w:val="32"/>
          <w:szCs w:val="32"/>
        </w:rPr>
        <w:t>STATE OF WISCONSIN</w:t>
      </w:r>
    </w:p>
    <w:p w:rsidR="002D06EF" w:rsidRPr="00525670" w:rsidRDefault="002D06EF" w:rsidP="002D06EF">
      <w:pPr>
        <w:jc w:val="center"/>
        <w:rPr>
          <w:sz w:val="32"/>
          <w:szCs w:val="32"/>
        </w:rPr>
      </w:pPr>
      <w:r w:rsidRPr="00525670">
        <w:rPr>
          <w:sz w:val="32"/>
          <w:szCs w:val="32"/>
        </w:rPr>
        <w:t>TOWN OF BUFFALO, BUFFALO COUNTY</w:t>
      </w:r>
    </w:p>
    <w:p w:rsidR="002D06EF" w:rsidRDefault="002D06EF" w:rsidP="002D06EF">
      <w:pPr>
        <w:jc w:val="center"/>
      </w:pPr>
    </w:p>
    <w:p w:rsidR="002D06EF" w:rsidRPr="00240209" w:rsidRDefault="002D06EF" w:rsidP="002D06EF">
      <w:pPr>
        <w:rPr>
          <w:sz w:val="32"/>
          <w:szCs w:val="32"/>
        </w:rPr>
      </w:pPr>
      <w:r w:rsidRPr="00240209">
        <w:rPr>
          <w:sz w:val="32"/>
          <w:szCs w:val="32"/>
        </w:rPr>
        <w:t>The Town Board of the Town of Buffalo, Buffalo County, Wisconsin is accepting sealed bids</w:t>
      </w:r>
      <w:r w:rsidR="00240209">
        <w:rPr>
          <w:sz w:val="32"/>
          <w:szCs w:val="32"/>
        </w:rPr>
        <w:t xml:space="preserve"> </w:t>
      </w:r>
      <w:r w:rsidRPr="00240209">
        <w:rPr>
          <w:sz w:val="32"/>
          <w:szCs w:val="32"/>
        </w:rPr>
        <w:t>for new construction of 5,280 feet (1 mile), width of 20.5 fe</w:t>
      </w:r>
      <w:r w:rsidR="00240209">
        <w:rPr>
          <w:sz w:val="32"/>
          <w:szCs w:val="32"/>
        </w:rPr>
        <w:t xml:space="preserve">et, 1,650 ton material applied </w:t>
      </w:r>
      <w:r w:rsidRPr="00240209">
        <w:rPr>
          <w:sz w:val="32"/>
          <w:szCs w:val="32"/>
        </w:rPr>
        <w:t>to final grade, compacted from 2.5” to 2.25” on the following project:</w:t>
      </w:r>
    </w:p>
    <w:p w:rsidR="002D06EF" w:rsidRDefault="002D06EF" w:rsidP="002D06EF"/>
    <w:p w:rsidR="002D06EF" w:rsidRPr="00240209" w:rsidRDefault="002D06EF" w:rsidP="002D06EF">
      <w:pPr>
        <w:jc w:val="center"/>
        <w:rPr>
          <w:sz w:val="40"/>
          <w:szCs w:val="40"/>
        </w:rPr>
      </w:pPr>
      <w:proofErr w:type="spellStart"/>
      <w:r w:rsidRPr="00240209">
        <w:rPr>
          <w:sz w:val="40"/>
          <w:szCs w:val="40"/>
        </w:rPr>
        <w:t>Plattes</w:t>
      </w:r>
      <w:proofErr w:type="spellEnd"/>
      <w:r w:rsidRPr="00240209">
        <w:rPr>
          <w:sz w:val="40"/>
          <w:szCs w:val="40"/>
        </w:rPr>
        <w:t xml:space="preserve"> Valley Road</w:t>
      </w:r>
    </w:p>
    <w:p w:rsidR="002D06EF" w:rsidRDefault="002D06EF" w:rsidP="002D06EF">
      <w:pPr>
        <w:jc w:val="center"/>
      </w:pPr>
    </w:p>
    <w:p w:rsidR="00424CFF" w:rsidRDefault="00424CFF" w:rsidP="002D06EF">
      <w:pPr>
        <w:jc w:val="center"/>
      </w:pPr>
    </w:p>
    <w:p w:rsidR="00240209" w:rsidRDefault="002D06EF" w:rsidP="002D06EF">
      <w:pPr>
        <w:rPr>
          <w:sz w:val="32"/>
          <w:szCs w:val="32"/>
        </w:rPr>
      </w:pPr>
      <w:r w:rsidRPr="00240209">
        <w:rPr>
          <w:sz w:val="32"/>
          <w:szCs w:val="32"/>
        </w:rPr>
        <w:t>Sealed bids are due by 7:00 PM, Tuesday, May 26, 2020 and can be mailed to</w:t>
      </w:r>
      <w:r w:rsidR="00240209">
        <w:rPr>
          <w:sz w:val="32"/>
          <w:szCs w:val="32"/>
        </w:rPr>
        <w:t>:</w:t>
      </w:r>
    </w:p>
    <w:p w:rsidR="00240209" w:rsidRDefault="002D06EF" w:rsidP="00240209">
      <w:pPr>
        <w:ind w:left="2880" w:firstLine="720"/>
        <w:rPr>
          <w:sz w:val="32"/>
          <w:szCs w:val="32"/>
        </w:rPr>
      </w:pPr>
      <w:r w:rsidRPr="00240209">
        <w:rPr>
          <w:sz w:val="32"/>
          <w:szCs w:val="32"/>
        </w:rPr>
        <w:t xml:space="preserve"> Town of Buffalo, </w:t>
      </w:r>
    </w:p>
    <w:p w:rsidR="00240209" w:rsidRDefault="002D06EF" w:rsidP="00240209">
      <w:pPr>
        <w:ind w:left="2880" w:firstLine="720"/>
        <w:rPr>
          <w:sz w:val="32"/>
          <w:szCs w:val="32"/>
        </w:rPr>
      </w:pPr>
      <w:r w:rsidRPr="00240209">
        <w:rPr>
          <w:sz w:val="32"/>
          <w:szCs w:val="32"/>
        </w:rPr>
        <w:t xml:space="preserve">W387 Hwy 35/54, </w:t>
      </w:r>
    </w:p>
    <w:p w:rsidR="002D06EF" w:rsidRPr="00240209" w:rsidRDefault="002D06EF" w:rsidP="00240209">
      <w:pPr>
        <w:ind w:left="2160" w:firstLine="720"/>
        <w:rPr>
          <w:sz w:val="32"/>
          <w:szCs w:val="32"/>
        </w:rPr>
      </w:pPr>
      <w:r w:rsidRPr="00240209">
        <w:rPr>
          <w:sz w:val="32"/>
          <w:szCs w:val="32"/>
        </w:rPr>
        <w:t>Fountain City, Wisconsin, 54629.</w:t>
      </w:r>
    </w:p>
    <w:p w:rsidR="002D06EF" w:rsidRDefault="002D06EF" w:rsidP="002D06EF"/>
    <w:p w:rsidR="002D06EF" w:rsidRPr="00240209" w:rsidRDefault="002D06EF" w:rsidP="002D06EF">
      <w:pPr>
        <w:rPr>
          <w:sz w:val="32"/>
          <w:szCs w:val="32"/>
        </w:rPr>
      </w:pPr>
      <w:r w:rsidRPr="00240209">
        <w:rPr>
          <w:sz w:val="32"/>
          <w:szCs w:val="32"/>
        </w:rPr>
        <w:t xml:space="preserve">Bids will be opened and read aloud at the </w:t>
      </w:r>
      <w:r w:rsidR="00240209">
        <w:rPr>
          <w:sz w:val="32"/>
          <w:szCs w:val="32"/>
        </w:rPr>
        <w:t xml:space="preserve">meeting of the </w:t>
      </w:r>
      <w:r w:rsidRPr="00240209">
        <w:rPr>
          <w:sz w:val="32"/>
          <w:szCs w:val="32"/>
        </w:rPr>
        <w:t>town board</w:t>
      </w:r>
      <w:r w:rsidR="00240209">
        <w:rPr>
          <w:sz w:val="32"/>
          <w:szCs w:val="32"/>
        </w:rPr>
        <w:t xml:space="preserve"> </w:t>
      </w:r>
      <w:r w:rsidRPr="00240209">
        <w:rPr>
          <w:sz w:val="32"/>
          <w:szCs w:val="32"/>
        </w:rPr>
        <w:t>on Tuesday, May 26, 2020.</w:t>
      </w:r>
    </w:p>
    <w:p w:rsidR="002D06EF" w:rsidRDefault="002D06EF" w:rsidP="002D06EF"/>
    <w:p w:rsidR="00240209" w:rsidRDefault="00424CFF" w:rsidP="002D06EF">
      <w:pPr>
        <w:rPr>
          <w:sz w:val="32"/>
          <w:szCs w:val="32"/>
        </w:rPr>
      </w:pPr>
      <w:r w:rsidRPr="00240209">
        <w:rPr>
          <w:sz w:val="32"/>
          <w:szCs w:val="32"/>
        </w:rPr>
        <w:t xml:space="preserve">For additional information and specifications contact: </w:t>
      </w:r>
    </w:p>
    <w:p w:rsidR="00240209" w:rsidRDefault="00240209" w:rsidP="00240209">
      <w:pPr>
        <w:ind w:left="2880" w:firstLine="720"/>
        <w:rPr>
          <w:sz w:val="32"/>
          <w:szCs w:val="32"/>
        </w:rPr>
      </w:pPr>
      <w:r>
        <w:rPr>
          <w:sz w:val="32"/>
          <w:szCs w:val="32"/>
        </w:rPr>
        <w:t xml:space="preserve">Dennis </w:t>
      </w:r>
      <w:proofErr w:type="spellStart"/>
      <w:r>
        <w:rPr>
          <w:sz w:val="32"/>
          <w:szCs w:val="32"/>
        </w:rPr>
        <w:t>Semling</w:t>
      </w:r>
      <w:proofErr w:type="spellEnd"/>
      <w:r w:rsidR="00424CFF" w:rsidRPr="00240209">
        <w:rPr>
          <w:sz w:val="32"/>
          <w:szCs w:val="32"/>
        </w:rPr>
        <w:t xml:space="preserve"> </w:t>
      </w:r>
    </w:p>
    <w:p w:rsidR="00240209" w:rsidRDefault="00240209" w:rsidP="00240209">
      <w:pPr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        Board Supervisor</w:t>
      </w:r>
    </w:p>
    <w:p w:rsidR="00424CFF" w:rsidRDefault="00424CFF" w:rsidP="00240209">
      <w:pPr>
        <w:ind w:left="2880" w:firstLine="720"/>
        <w:rPr>
          <w:sz w:val="32"/>
          <w:szCs w:val="32"/>
        </w:rPr>
      </w:pPr>
      <w:r w:rsidRPr="00240209">
        <w:rPr>
          <w:sz w:val="32"/>
          <w:szCs w:val="32"/>
        </w:rPr>
        <w:t>507.459.3302</w:t>
      </w:r>
    </w:p>
    <w:p w:rsidR="00240209" w:rsidRPr="00240209" w:rsidRDefault="00240209" w:rsidP="00240209">
      <w:pPr>
        <w:ind w:left="2880" w:firstLine="720"/>
        <w:rPr>
          <w:sz w:val="32"/>
          <w:szCs w:val="32"/>
        </w:rPr>
      </w:pPr>
    </w:p>
    <w:p w:rsidR="002D06EF" w:rsidRPr="00240209" w:rsidRDefault="002D06EF" w:rsidP="002D06EF">
      <w:pPr>
        <w:rPr>
          <w:sz w:val="32"/>
          <w:szCs w:val="32"/>
        </w:rPr>
      </w:pPr>
      <w:r w:rsidRPr="00240209">
        <w:rPr>
          <w:sz w:val="32"/>
          <w:szCs w:val="32"/>
        </w:rPr>
        <w:t>Project com</w:t>
      </w:r>
      <w:r w:rsidR="00424CFF" w:rsidRPr="00240209">
        <w:rPr>
          <w:sz w:val="32"/>
          <w:szCs w:val="32"/>
        </w:rPr>
        <w:t xml:space="preserve">pletion is anticipated to be </w:t>
      </w:r>
      <w:r w:rsidRPr="00240209">
        <w:rPr>
          <w:sz w:val="32"/>
          <w:szCs w:val="32"/>
        </w:rPr>
        <w:t>July 30, 2020.</w:t>
      </w:r>
    </w:p>
    <w:p w:rsidR="002D06EF" w:rsidRDefault="002D06EF" w:rsidP="002D06EF"/>
    <w:p w:rsidR="002D06EF" w:rsidRDefault="002D06EF" w:rsidP="002D06EF">
      <w:pPr>
        <w:rPr>
          <w:sz w:val="32"/>
          <w:szCs w:val="32"/>
        </w:rPr>
      </w:pPr>
      <w:r w:rsidRPr="00240209">
        <w:rPr>
          <w:sz w:val="32"/>
          <w:szCs w:val="32"/>
        </w:rPr>
        <w:t>The Town o</w:t>
      </w:r>
      <w:r w:rsidR="00424CFF" w:rsidRPr="00240209">
        <w:rPr>
          <w:sz w:val="32"/>
          <w:szCs w:val="32"/>
        </w:rPr>
        <w:t>f Buffalo reserves the right to</w:t>
      </w:r>
      <w:r w:rsidRPr="00240209">
        <w:rPr>
          <w:sz w:val="32"/>
          <w:szCs w:val="32"/>
        </w:rPr>
        <w:t xml:space="preserve"> accept or reject any and all bids, or any part thereof. Unless the bids</w:t>
      </w:r>
      <w:r w:rsidR="00424CFF" w:rsidRPr="00240209">
        <w:rPr>
          <w:sz w:val="32"/>
          <w:szCs w:val="32"/>
        </w:rPr>
        <w:t xml:space="preserve"> are rejected for good cause, award of contract shall be made to the lowest responsible and responsive bidder.</w:t>
      </w:r>
    </w:p>
    <w:p w:rsidR="00525670" w:rsidRDefault="00525670" w:rsidP="002D06EF">
      <w:pPr>
        <w:rPr>
          <w:sz w:val="32"/>
          <w:szCs w:val="32"/>
        </w:rPr>
      </w:pPr>
    </w:p>
    <w:p w:rsidR="00525670" w:rsidRDefault="00525670" w:rsidP="002D06EF">
      <w:pPr>
        <w:rPr>
          <w:sz w:val="32"/>
          <w:szCs w:val="32"/>
        </w:rPr>
      </w:pPr>
    </w:p>
    <w:p w:rsidR="00525670" w:rsidRPr="00240209" w:rsidRDefault="00525670" w:rsidP="002D06EF">
      <w:pPr>
        <w:rPr>
          <w:sz w:val="32"/>
          <w:szCs w:val="32"/>
        </w:rPr>
      </w:pPr>
    </w:p>
    <w:sectPr w:rsidR="00525670" w:rsidRPr="00240209" w:rsidSect="0061687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EF"/>
    <w:rsid w:val="00240209"/>
    <w:rsid w:val="002D06EF"/>
    <w:rsid w:val="00424CFF"/>
    <w:rsid w:val="00525670"/>
    <w:rsid w:val="0061687D"/>
    <w:rsid w:val="009E2E8A"/>
    <w:rsid w:val="00BB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Boyd James</dc:creator>
  <cp:keywords/>
  <dc:description/>
  <cp:lastModifiedBy>Steve Boyd James</cp:lastModifiedBy>
  <cp:revision>2</cp:revision>
  <cp:lastPrinted>2020-05-06T13:20:00Z</cp:lastPrinted>
  <dcterms:created xsi:type="dcterms:W3CDTF">2020-05-06T13:21:00Z</dcterms:created>
  <dcterms:modified xsi:type="dcterms:W3CDTF">2020-05-06T13:21:00Z</dcterms:modified>
</cp:coreProperties>
</file>